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8944"/>
      </w:tblGrid>
      <w:tr w:rsidR="00970E5D" w:rsidRPr="00970E5D" w14:paraId="2BDDB081" w14:textId="77777777" w:rsidTr="00970E5D">
        <w:trPr>
          <w:tblHeader/>
        </w:trPr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EE77E71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1EA7D81" w14:textId="64E763D2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axeroftol (A</w:t>
            </w: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bscript"/>
                <w:lang w:eastAsia="cs-CZ"/>
                <w14:ligatures w14:val="none"/>
              </w:rPr>
              <w:t>1</w:t>
            </w: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 xml:space="preserve"> – retinol, A</w:t>
            </w: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bscript"/>
                <w:lang w:eastAsia="cs-CZ"/>
                <w14:ligatures w14:val="none"/>
              </w:rPr>
              <w:t>2</w:t>
            </w: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 xml:space="preserve"> - </w:t>
            </w:r>
            <w:proofErr w:type="gramStart"/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3-dehydroretin</w:t>
            </w:r>
            <w:proofErr w:type="gramEnd"/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);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zdrojem je především betakaroten. Vitamin A je významný pro ochranu tkání, šeroslepost a růst.</w:t>
            </w:r>
          </w:p>
        </w:tc>
      </w:tr>
      <w:tr w:rsidR="00970E5D" w:rsidRPr="00970E5D" w14:paraId="0D0D853C" w14:textId="77777777" w:rsidTr="00970E5D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2C91B41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B</w:t>
            </w: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vertAlign w:val="subscript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8277703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thiamin</w:t>
            </w:r>
            <w:proofErr w:type="spellEnd"/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; vitamin, který hraje ústřední roli v metabolických reakcích probíhajících v těle živočichů</w:t>
            </w:r>
          </w:p>
        </w:tc>
      </w:tr>
      <w:tr w:rsidR="00970E5D" w:rsidRPr="00970E5D" w14:paraId="64118BF2" w14:textId="77777777" w:rsidTr="00970E5D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ABD0BCA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B</w:t>
            </w: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vertAlign w:val="subscript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17A18AE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riboflavin; spolu s dalšími vitaminy komplexu </w:t>
            </w:r>
            <w:r w:rsidRPr="00970E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B</w:t>
            </w: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je riboflavin důležitý pro růst, tvorbu červených krvinek a uvolňování energie z potravy</w:t>
            </w:r>
          </w:p>
        </w:tc>
      </w:tr>
      <w:tr w:rsidR="00970E5D" w:rsidRPr="00970E5D" w14:paraId="6851A8ED" w14:textId="77777777" w:rsidTr="00970E5D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032C0B9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B</w:t>
            </w: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vertAlign w:val="subscript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6182BB6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niacin, nikotinamid; vitamin, který pomáhá čerpat energii z potravy, podílí se na obnově DNA a zmirňuje příznaky depresí</w:t>
            </w:r>
          </w:p>
        </w:tc>
      </w:tr>
      <w:tr w:rsidR="00970E5D" w:rsidRPr="00970E5D" w14:paraId="534042C5" w14:textId="77777777" w:rsidTr="00970E5D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FCA74B3" w14:textId="1E23497B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B</w:t>
            </w: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vertAlign w:val="subscript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4EBC062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kyselina pantothenová; vitamin, který hraje rozhodující roli při přeměně tuků a glycidů v energii, přičemž podporuje tvorbu hormonů a červených krvinek</w:t>
            </w:r>
          </w:p>
        </w:tc>
      </w:tr>
      <w:tr w:rsidR="00970E5D" w:rsidRPr="00970E5D" w14:paraId="5E6A10C2" w14:textId="77777777" w:rsidTr="00970E5D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34E713B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3166FF"/>
                <w:kern w:val="0"/>
                <w:sz w:val="20"/>
                <w:szCs w:val="20"/>
                <w:lang w:eastAsia="cs-CZ"/>
                <w14:ligatures w14:val="none"/>
              </w:rPr>
              <w:t>B</w:t>
            </w:r>
            <w:r w:rsidRPr="00970E5D">
              <w:rPr>
                <w:rFonts w:ascii="Arial" w:eastAsia="Times New Roman" w:hAnsi="Arial" w:cs="Arial"/>
                <w:color w:val="3166FF"/>
                <w:kern w:val="0"/>
                <w:sz w:val="20"/>
                <w:szCs w:val="20"/>
                <w:vertAlign w:val="subscript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35AD354" w14:textId="3CC5F5A1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pyridoxin, pyridoxamin, pyridoxal; vitamin, který pomáhá tělu syntetizovat neurotransmitery, jež jsou nezbytné pro správný vývoj a funkci mozku</w:t>
            </w:r>
            <w: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regulaci orgánových (tělesných) hodin a sebeovládání</w:t>
            </w:r>
          </w:p>
        </w:tc>
      </w:tr>
      <w:tr w:rsidR="00970E5D" w:rsidRPr="00970E5D" w14:paraId="72443688" w14:textId="77777777" w:rsidTr="00970E5D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611DB1D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B</w:t>
            </w: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vertAlign w:val="subscript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60FABF3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biotin /nazýván také vitamin H nebo koenzym R); vitamin, který pomáhá potravu v energii, a tím podporuje růst vlasů a nehtů</w:t>
            </w:r>
          </w:p>
        </w:tc>
      </w:tr>
      <w:tr w:rsidR="00970E5D" w:rsidRPr="00970E5D" w14:paraId="6E511269" w14:textId="77777777" w:rsidTr="00970E5D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DECF485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B</w:t>
            </w: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vertAlign w:val="subscript"/>
                <w:lang w:eastAsia="cs-C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66D688F" w14:textId="356C8D25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kyselina listová; vitamin, který je zásadní pro řádnou funkci mozku – hraje významnou roli pro psychické a citové i emoční zdraví, stejně jako</w:t>
            </w: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br/>
              <w:t>pro rozvoj zdravého plodu během těhotenství</w:t>
            </w:r>
          </w:p>
        </w:tc>
      </w:tr>
      <w:tr w:rsidR="00970E5D" w:rsidRPr="00970E5D" w14:paraId="41083183" w14:textId="77777777" w:rsidTr="00970E5D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73C2587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B</w:t>
            </w: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vertAlign w:val="subscript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9788EBA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kobalamin; vitamin, který je důležitý pro činnost mozkových buněk a syntézu DNA a RNA</w:t>
            </w:r>
          </w:p>
        </w:tc>
      </w:tr>
      <w:tr w:rsidR="00970E5D" w:rsidRPr="00970E5D" w14:paraId="54FACFE5" w14:textId="77777777" w:rsidTr="00970E5D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260546A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49360F0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kyselina askorbová; vitamin, který hraje důležitou roli pro růst těla, zubů a obnovu tkání a hojení ran</w:t>
            </w:r>
          </w:p>
        </w:tc>
      </w:tr>
      <w:tr w:rsidR="00970E5D" w:rsidRPr="00970E5D" w14:paraId="533CA62B" w14:textId="77777777" w:rsidTr="00970E5D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5067602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3EA0131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kalciferoly (cholecalciferol, ergocalciferol); vitamin, který zajišťuje přiměřený příjem vápníku, a tím podporuje zdravý růst kostí. Podílí se také</w:t>
            </w: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br/>
              <w:t>na rozvoji svalstva a imunitního systému</w:t>
            </w:r>
          </w:p>
        </w:tc>
      </w:tr>
      <w:tr w:rsidR="00970E5D" w:rsidRPr="00970E5D" w14:paraId="1292847A" w14:textId="77777777" w:rsidTr="00970E5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8BF92A4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869814F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tokoferoly; vitamin, který jako antioxidant chrání tkáně před poškozením a brání předčasnému stárnutí</w:t>
            </w:r>
          </w:p>
        </w:tc>
      </w:tr>
      <w:tr w:rsidR="00970E5D" w:rsidRPr="00970E5D" w14:paraId="4349E6C3" w14:textId="77777777" w:rsidTr="00970E5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9F0E875" w14:textId="77777777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70E5D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A128374" w14:textId="78729FE1" w:rsidR="00970E5D" w:rsidRPr="00970E5D" w:rsidRDefault="00970E5D" w:rsidP="00970E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gramStart"/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</w:t>
            </w:r>
            <w:r w:rsidR="00D512FC"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bscript"/>
                <w:lang w:eastAsia="cs-CZ"/>
                <w14:ligatures w14:val="none"/>
              </w:rPr>
              <w:t>1</w:t>
            </w:r>
            <w:r w:rsidR="00D512FC"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r w:rsidR="00D512FC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-</w:t>
            </w: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 xml:space="preserve"> fylochinon</w:t>
            </w:r>
            <w:proofErr w:type="gramEnd"/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, K</w:t>
            </w: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vertAlign w:val="subscript"/>
                <w:lang w:eastAsia="cs-CZ"/>
                <w14:ligatures w14:val="none"/>
              </w:rPr>
              <w:t>2</w:t>
            </w:r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 xml:space="preserve"> - </w:t>
            </w:r>
            <w:proofErr w:type="spellStart"/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menachinon</w:t>
            </w:r>
            <w:proofErr w:type="spellEnd"/>
            <w:r w:rsidRPr="00970E5D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; vitamin, který zajišťuje dobrou srážlivost krve a zdravé kosti</w:t>
            </w:r>
          </w:p>
        </w:tc>
      </w:tr>
    </w:tbl>
    <w:p w14:paraId="22382F46" w14:textId="77777777" w:rsidR="00504359" w:rsidRDefault="00504359"/>
    <w:p w14:paraId="6D410CCF" w14:textId="77777777" w:rsidR="00097752" w:rsidRDefault="00097752"/>
    <w:p w14:paraId="4325B0FE" w14:textId="77777777" w:rsidR="00097752" w:rsidRDefault="00097752"/>
    <w:p w14:paraId="73357A9D" w14:textId="77777777" w:rsidR="00097752" w:rsidRDefault="00097752"/>
    <w:p w14:paraId="5A70BF86" w14:textId="77777777" w:rsidR="00097752" w:rsidRDefault="00097752"/>
    <w:p w14:paraId="1E131D87" w14:textId="77777777" w:rsidR="00097752" w:rsidRDefault="00097752"/>
    <w:p w14:paraId="3914B59D" w14:textId="77777777" w:rsidR="00097752" w:rsidRDefault="00097752"/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7995"/>
      </w:tblGrid>
      <w:tr w:rsidR="00097752" w:rsidRPr="00097752" w14:paraId="05FD6E0E" w14:textId="77777777" w:rsidTr="00097752">
        <w:trPr>
          <w:tblHeader/>
        </w:trPr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D78AF7B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Draslík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9F0CD36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rozhodující prvek pro svalové kontrakce a zažívání, tedy dobrou činnost, tedy dobrou činnost svalů včetně srdce</w:t>
            </w:r>
          </w:p>
        </w:tc>
      </w:tr>
      <w:tr w:rsidR="00097752" w:rsidRPr="00097752" w14:paraId="4809C19E" w14:textId="77777777" w:rsidTr="00097752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673D5F7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Fluor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4E45E7E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minerál významný pro vývoj zdravých kostí a zubů</w:t>
            </w:r>
          </w:p>
        </w:tc>
      </w:tr>
      <w:tr w:rsidR="00097752" w:rsidRPr="00097752" w14:paraId="46BE8516" w14:textId="77777777" w:rsidTr="00097752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955ACEE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Fosfor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6D7FAD5" w14:textId="04DA73A6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spolu s vápníkem zajišťuje stavbu silných kostí a zubů</w:t>
            </w:r>
          </w:p>
        </w:tc>
      </w:tr>
      <w:tr w:rsidR="00097752" w:rsidRPr="00097752" w14:paraId="430E1EA0" w14:textId="77777777" w:rsidTr="00097752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6047051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Hořčík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355864D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hořčík se podílí na obrovském počtu tělesných reakcí, od nervových funkcí po regulaci krevního tlaku</w:t>
            </w:r>
          </w:p>
        </w:tc>
      </w:tr>
      <w:tr w:rsidR="00097752" w:rsidRPr="00097752" w14:paraId="45C7A756" w14:textId="77777777" w:rsidTr="00097752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FB9B41F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Chrom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23FD47D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chrom jako minerál důležitý pro metabolismus tuků a glycidů hraje v těle důležitou roli v mnoha dalších procesech,</w:t>
            </w: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br/>
              <w:t>jako je působení hormonu inzulínu</w:t>
            </w:r>
          </w:p>
        </w:tc>
      </w:tr>
      <w:tr w:rsidR="00097752" w:rsidRPr="00097752" w14:paraId="5E981FF8" w14:textId="77777777" w:rsidTr="00097752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76B659D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0"/>
                <w:szCs w:val="20"/>
                <w:lang w:eastAsia="cs-CZ"/>
                <w14:ligatures w14:val="none"/>
              </w:rPr>
              <w:t>Jod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E25E392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životně důležitá složka hormonů štítné žlázy, která pomáhá zajistit dobrou regulaci metabolických procesů</w:t>
            </w:r>
          </w:p>
        </w:tc>
      </w:tr>
      <w:tr w:rsidR="00097752" w:rsidRPr="00097752" w14:paraId="2A521C89" w14:textId="77777777" w:rsidTr="00097752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D0F5553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Kobalt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048F7AB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minerál, který přispívá ke krvetvorbě; kobalt také pomáhá zajistit optimální funkci štítné žlázy</w:t>
            </w:r>
          </w:p>
        </w:tc>
      </w:tr>
      <w:tr w:rsidR="00097752" w:rsidRPr="00097752" w14:paraId="5EBC524D" w14:textId="77777777" w:rsidTr="00097752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B1D7D33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Křemík;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558E7AB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minerál, který pomáhá při tvorbě kolagenu, čímž podporuje zdraví kostí a cév</w:t>
            </w:r>
          </w:p>
        </w:tc>
      </w:tr>
      <w:tr w:rsidR="00097752" w:rsidRPr="00097752" w14:paraId="684361EA" w14:textId="77777777" w:rsidTr="00097752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9AE433D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Mangan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D567140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minerál, který pomáhá při tvorbě pojivových tkání, pohlavních hormonů a kostí</w:t>
            </w:r>
          </w:p>
        </w:tc>
      </w:tr>
      <w:tr w:rsidR="00097752" w:rsidRPr="00097752" w14:paraId="42DFDDE2" w14:textId="77777777" w:rsidTr="00097752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7C103AA7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Měď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5A7010C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měď spolu se železem optimalizuje činnost krvinek, ale také přispívá ke zdraví kostí</w:t>
            </w:r>
          </w:p>
        </w:tc>
      </w:tr>
      <w:tr w:rsidR="00097752" w:rsidRPr="00097752" w14:paraId="43A21E9E" w14:textId="77777777" w:rsidTr="00097752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1500D9B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Molybden</w:t>
            </w:r>
          </w:p>
        </w:tc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726B95F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hraje důležitou roli při rozpadu určitých aminokyselin, v rostlinách pomáhá fixovat dusík (pomáhá při</w:t>
            </w: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br/>
              <w:t>tvorbě proteinů) a tím zajišťuje dosažení optimálního zdraví</w:t>
            </w:r>
          </w:p>
        </w:tc>
      </w:tr>
      <w:tr w:rsidR="00097752" w:rsidRPr="00097752" w14:paraId="156DFB4F" w14:textId="77777777" w:rsidTr="000977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D7D7A93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Selen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11D437D1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stopový prvek, potřebný jen v nepatrném množství, chrání buňky před poškozením</w:t>
            </w:r>
          </w:p>
        </w:tc>
      </w:tr>
      <w:tr w:rsidR="00097752" w:rsidRPr="00097752" w14:paraId="7A4367D2" w14:textId="77777777" w:rsidTr="000977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74EC9E3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Síra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64A3C82E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minerál, který spolu s aminokyselinami (vytvářejícími proteiny) udržuje v pořádku buňky, tkáně,</w:t>
            </w: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br/>
              <w:t>hormony, protilátky a enzymy</w:t>
            </w:r>
          </w:p>
        </w:tc>
      </w:tr>
      <w:tr w:rsidR="00097752" w:rsidRPr="00097752" w14:paraId="3BE797AC" w14:textId="77777777" w:rsidTr="00097752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6F2DEB3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Sodík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2E5632CC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minerál, který reguluje množství tělesné tekutiny, což vede ke klíčovým úkonům, jako je regulování</w:t>
            </w: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br/>
              <w:t>objemu krve a krevního tlaku</w:t>
            </w:r>
          </w:p>
        </w:tc>
      </w:tr>
      <w:tr w:rsidR="00097752" w:rsidRPr="00097752" w14:paraId="35FD3603" w14:textId="77777777" w:rsidTr="00097752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3EB279FA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Vápník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FFE3327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minerál, který hraje ústřední roli k zajišťování stavby a funkce kostí a zubů, přičemž také udržuje</w:t>
            </w: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br/>
              <w:t>srážlivost krve, svalové kontrakce a nervové funkce na optimální úrovni</w:t>
            </w:r>
          </w:p>
        </w:tc>
      </w:tr>
      <w:tr w:rsidR="00097752" w:rsidRPr="00097752" w14:paraId="49626087" w14:textId="77777777" w:rsidTr="00097752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E0DD892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Zinek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043A3DD2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významný prvek pro optimální funkci imunitního systému, významný také pro vnímání chutě a vůně</w:t>
            </w:r>
          </w:p>
        </w:tc>
      </w:tr>
      <w:tr w:rsidR="00097752" w:rsidRPr="00097752" w14:paraId="2AAB3344" w14:textId="77777777" w:rsidTr="00097752">
        <w:tc>
          <w:tcPr>
            <w:tcW w:w="0" w:type="auto"/>
            <w:tcBorders>
              <w:top w:val="single" w:sz="6" w:space="0" w:color="3531FF"/>
              <w:left w:val="single" w:sz="6" w:space="0" w:color="3531FF"/>
              <w:bottom w:val="single" w:sz="6" w:space="0" w:color="3531FF"/>
              <w:right w:val="single" w:sz="6" w:space="0" w:color="3531FF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5E1E0092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3166FF"/>
                <w:kern w:val="0"/>
                <w:sz w:val="21"/>
                <w:szCs w:val="21"/>
                <w:lang w:eastAsia="cs-CZ"/>
                <w14:ligatures w14:val="none"/>
              </w:rPr>
              <w:t>Železo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14:paraId="4008BF99" w14:textId="77777777" w:rsidR="00097752" w:rsidRPr="00097752" w:rsidRDefault="00097752" w:rsidP="00097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minerál důležitý pro tvorbu a zajištění dobré funkce krve; železo zajišťuje účinný přenos kyslíku z</w:t>
            </w:r>
            <w:r w:rsidRPr="00097752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br/>
              <w:t>plic do tkání celého těla</w:t>
            </w:r>
          </w:p>
        </w:tc>
      </w:tr>
    </w:tbl>
    <w:p w14:paraId="2C60B564" w14:textId="77777777" w:rsidR="00097752" w:rsidRDefault="00097752" w:rsidP="00097752"/>
    <w:sectPr w:rsidR="00097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CF"/>
    <w:rsid w:val="00097752"/>
    <w:rsid w:val="00280D48"/>
    <w:rsid w:val="00504359"/>
    <w:rsid w:val="007B2728"/>
    <w:rsid w:val="009077CF"/>
    <w:rsid w:val="00970E5D"/>
    <w:rsid w:val="009E44D8"/>
    <w:rsid w:val="00C24DA2"/>
    <w:rsid w:val="00C659B3"/>
    <w:rsid w:val="00D512FC"/>
    <w:rsid w:val="00E3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E037"/>
  <w15:chartTrackingRefBased/>
  <w15:docId w15:val="{89A95695-7323-47EC-AFAF-89D6D86B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7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7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7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7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7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7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7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7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7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7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7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77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77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77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77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77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77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7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7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7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7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77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77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77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7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77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77C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0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Kasper</cp:lastModifiedBy>
  <cp:revision>2</cp:revision>
  <cp:lastPrinted>2024-06-24T04:00:00Z</cp:lastPrinted>
  <dcterms:created xsi:type="dcterms:W3CDTF">2024-06-24T03:42:00Z</dcterms:created>
  <dcterms:modified xsi:type="dcterms:W3CDTF">2024-06-24T07:53:00Z</dcterms:modified>
</cp:coreProperties>
</file>